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AA2" w:rsidRDefault="00524891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0AA2" w:rsidRDefault="00BC0AA2">
      <w:pPr>
        <w:rPr>
          <w:sz w:val="28"/>
          <w:szCs w:val="28"/>
        </w:rPr>
      </w:pPr>
    </w:p>
    <w:p w:rsidR="00BC0AA2" w:rsidRDefault="00524891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2021</w:t>
      </w:r>
    </w:p>
    <w:p w:rsidR="00BC0AA2" w:rsidRDefault="00524891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BC0AA2" w:rsidRDefault="00524891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A2360E">
        <w:rPr>
          <w:sz w:val="28"/>
          <w:szCs w:val="28"/>
        </w:rPr>
        <w:t>UTC Alberschwende</w:t>
      </w:r>
    </w:p>
    <w:p w:rsidR="00BC0AA2" w:rsidRDefault="00BC0AA2">
      <w:pPr>
        <w:rPr>
          <w:sz w:val="6"/>
          <w:szCs w:val="6"/>
        </w:rPr>
      </w:pPr>
    </w:p>
    <w:p w:rsidR="00BC0AA2" w:rsidRDefault="00524891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A2360E">
        <w:rPr>
          <w:sz w:val="28"/>
          <w:szCs w:val="28"/>
        </w:rPr>
        <w:t>2</w:t>
      </w:r>
    </w:p>
    <w:p w:rsidR="00BC0AA2" w:rsidRDefault="00BC0AA2">
      <w:pPr>
        <w:rPr>
          <w:sz w:val="28"/>
          <w:szCs w:val="28"/>
        </w:rPr>
      </w:pPr>
    </w:p>
    <w:p w:rsidR="00BC0AA2" w:rsidRDefault="00524891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BC0AA2">
        <w:trPr>
          <w:trHeight w:hRule="exact" w:val="454"/>
        </w:trPr>
        <w:tc>
          <w:tcPr>
            <w:tcW w:w="1271" w:type="dxa"/>
            <w:shd w:val="clear" w:color="auto" w:fill="auto"/>
          </w:tcPr>
          <w:p w:rsidR="00BC0AA2" w:rsidRDefault="00BC0AA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52489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BC0AA2" w:rsidRDefault="0052489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BC0AA2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BC0AA2" w:rsidRDefault="00524891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BC0AA2" w:rsidRDefault="00213921">
            <w:pPr>
              <w:spacing w:after="0"/>
            </w:pPr>
            <w:r>
              <w:t>Philipp Schwarz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213921" w:rsidRDefault="00213921">
            <w:pPr>
              <w:spacing w:after="0"/>
            </w:pPr>
            <w:r>
              <w:t>André Eiler</w:t>
            </w:r>
          </w:p>
        </w:tc>
      </w:tr>
      <w:tr w:rsidR="00BC0AA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BC0AA2" w:rsidRDefault="00524891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213921">
            <w:pPr>
              <w:spacing w:after="0"/>
            </w:pPr>
            <w:r>
              <w:t>0664 10 29 984</w:t>
            </w:r>
          </w:p>
        </w:tc>
        <w:tc>
          <w:tcPr>
            <w:tcW w:w="3971" w:type="dxa"/>
            <w:shd w:val="clear" w:color="auto" w:fill="auto"/>
          </w:tcPr>
          <w:p w:rsidR="00BC0AA2" w:rsidRDefault="00213921">
            <w:pPr>
              <w:spacing w:after="0"/>
            </w:pPr>
            <w:r>
              <w:t>0650 37 26 272</w:t>
            </w:r>
          </w:p>
        </w:tc>
      </w:tr>
      <w:tr w:rsidR="00BC0AA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BC0AA2" w:rsidRDefault="00524891">
            <w:pPr>
              <w:spacing w:after="0" w:line="48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000A89">
            <w:pPr>
              <w:spacing w:after="0"/>
            </w:pPr>
            <w:hyperlink r:id="rId8" w:history="1">
              <w:r w:rsidR="00213921" w:rsidRPr="00BD2600">
                <w:rPr>
                  <w:rStyle w:val="Hyperlink"/>
                </w:rPr>
                <w:t>Philipp.schwarz@doppelmayr.com</w:t>
              </w:r>
            </w:hyperlink>
            <w:r w:rsidR="00213921">
              <w:t xml:space="preserve"> </w:t>
            </w:r>
          </w:p>
        </w:tc>
        <w:tc>
          <w:tcPr>
            <w:tcW w:w="3971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70"/>
            </w:tblGrid>
            <w:tr w:rsidR="00213921">
              <w:trPr>
                <w:trHeight w:val="110"/>
              </w:trPr>
              <w:tc>
                <w:tcPr>
                  <w:tcW w:w="0" w:type="auto"/>
                </w:tcPr>
                <w:p w:rsidR="00213921" w:rsidRDefault="00213921" w:rsidP="00213921">
                  <w:pPr>
                    <w:pStyle w:val="Default"/>
                    <w:rPr>
                      <w:color w:val="0000FF"/>
                      <w:sz w:val="22"/>
                      <w:szCs w:val="22"/>
                    </w:rPr>
                  </w:pPr>
                  <w:r>
                    <w:t xml:space="preserve"> </w:t>
                  </w:r>
                  <w:hyperlink r:id="rId9" w:history="1">
                    <w:r w:rsidRPr="00BD2600">
                      <w:rPr>
                        <w:rStyle w:val="Hyperlink"/>
                        <w:sz w:val="22"/>
                        <w:szCs w:val="22"/>
                      </w:rPr>
                      <w:t>andre.eiler@hotmail.com</w:t>
                    </w:r>
                  </w:hyperlink>
                  <w:r>
                    <w:rPr>
                      <w:color w:val="0000FF"/>
                      <w:sz w:val="22"/>
                      <w:szCs w:val="22"/>
                    </w:rPr>
                    <w:t xml:space="preserve">  </w:t>
                  </w:r>
                </w:p>
              </w:tc>
            </w:tr>
          </w:tbl>
          <w:p w:rsidR="00BC0AA2" w:rsidRDefault="00BC0AA2">
            <w:pPr>
              <w:spacing w:after="0"/>
            </w:pPr>
          </w:p>
        </w:tc>
      </w:tr>
    </w:tbl>
    <w:p w:rsidR="00BC0AA2" w:rsidRDefault="00BC0AA2"/>
    <w:p w:rsidR="00BC0AA2" w:rsidRDefault="00524891">
      <w:pPr>
        <w:pStyle w:val="Listenabsatz"/>
      </w:pPr>
      <w:bookmarkStart w:id="0" w:name="__DdeLink__279_1638819343"/>
      <w:bookmarkEnd w:id="0"/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BC0AA2">
        <w:trPr>
          <w:trHeight w:hRule="exact" w:val="454"/>
        </w:trPr>
        <w:tc>
          <w:tcPr>
            <w:tcW w:w="1271" w:type="dxa"/>
            <w:shd w:val="clear" w:color="auto" w:fill="auto"/>
          </w:tcPr>
          <w:p w:rsidR="00BC0AA2" w:rsidRDefault="00BC0AA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52489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BC0AA2" w:rsidRDefault="00524891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BC0AA2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BC0AA2" w:rsidRDefault="002345DE">
            <w:pPr>
              <w:spacing w:after="0" w:line="240" w:lineRule="auto"/>
            </w:pPr>
            <w:r>
              <w:t>Claudio Gmeiner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BC0AA2" w:rsidRDefault="002345DE">
            <w:pPr>
              <w:spacing w:after="0" w:line="240" w:lineRule="auto"/>
            </w:pPr>
            <w:r>
              <w:t xml:space="preserve">Isabella </w:t>
            </w:r>
            <w:proofErr w:type="spellStart"/>
            <w:r>
              <w:t>Kostajnsek</w:t>
            </w:r>
            <w:proofErr w:type="spellEnd"/>
          </w:p>
        </w:tc>
      </w:tr>
      <w:tr w:rsidR="00BC0AA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1772D3">
            <w:pPr>
              <w:spacing w:after="0" w:line="240" w:lineRule="auto"/>
            </w:pPr>
            <w:r>
              <w:t>0664 24 21 067</w:t>
            </w:r>
          </w:p>
        </w:tc>
        <w:tc>
          <w:tcPr>
            <w:tcW w:w="3971" w:type="dxa"/>
            <w:shd w:val="clear" w:color="auto" w:fill="auto"/>
          </w:tcPr>
          <w:p w:rsidR="00BC0AA2" w:rsidRDefault="001772D3">
            <w:pPr>
              <w:spacing w:after="0" w:line="240" w:lineRule="auto"/>
            </w:pPr>
            <w:r>
              <w:t>0681 10 412 436</w:t>
            </w:r>
          </w:p>
        </w:tc>
      </w:tr>
      <w:tr w:rsidR="00BC0AA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000A89">
            <w:pPr>
              <w:spacing w:after="0" w:line="240" w:lineRule="auto"/>
            </w:pPr>
            <w:hyperlink r:id="rId10" w:history="1">
              <w:r w:rsidR="00194CE4" w:rsidRPr="008806C3">
                <w:rPr>
                  <w:rStyle w:val="Hyperlink"/>
                </w:rPr>
                <w:t>Claudio.gmeiner@outlook.com</w:t>
              </w:r>
            </w:hyperlink>
            <w:r w:rsidR="00194CE4">
              <w:t xml:space="preserve"> </w:t>
            </w:r>
          </w:p>
        </w:tc>
        <w:tc>
          <w:tcPr>
            <w:tcW w:w="3971" w:type="dxa"/>
            <w:shd w:val="clear" w:color="auto" w:fill="auto"/>
          </w:tcPr>
          <w:p w:rsidR="00BC0AA2" w:rsidRDefault="00000A89">
            <w:pPr>
              <w:spacing w:after="0" w:line="240" w:lineRule="auto"/>
            </w:pPr>
            <w:hyperlink r:id="rId11" w:history="1">
              <w:r w:rsidR="00194CE4" w:rsidRPr="008806C3">
                <w:rPr>
                  <w:rStyle w:val="Hyperlink"/>
                  <w:rFonts w:eastAsia="Times New Roman"/>
                </w:rPr>
                <w:t>ikostajnsek@gmail.com</w:t>
              </w:r>
            </w:hyperlink>
            <w:r w:rsidR="00194CE4">
              <w:rPr>
                <w:rFonts w:eastAsia="Times New Roman"/>
              </w:rPr>
              <w:t xml:space="preserve"> </w:t>
            </w:r>
          </w:p>
        </w:tc>
      </w:tr>
    </w:tbl>
    <w:p w:rsidR="00BC0AA2" w:rsidRDefault="00BC0AA2">
      <w:bookmarkStart w:id="1" w:name="__DdeLink__279_16388193431"/>
      <w:bookmarkEnd w:id="1"/>
    </w:p>
    <w:p w:rsidR="00BC0AA2" w:rsidRDefault="00524891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3: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BC0AA2">
        <w:trPr>
          <w:trHeight w:hRule="exact" w:val="454"/>
        </w:trPr>
        <w:tc>
          <w:tcPr>
            <w:tcW w:w="1271" w:type="dxa"/>
            <w:shd w:val="clear" w:color="auto" w:fill="auto"/>
          </w:tcPr>
          <w:p w:rsidR="00BC0AA2" w:rsidRDefault="00BC0AA2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524891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BC0AA2" w:rsidRDefault="00524891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BC0AA2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BC0AA2" w:rsidRDefault="00BC0AA2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BC0AA2" w:rsidRDefault="00BC0AA2">
            <w:pPr>
              <w:spacing w:after="0" w:line="240" w:lineRule="auto"/>
            </w:pPr>
          </w:p>
        </w:tc>
      </w:tr>
      <w:tr w:rsidR="00BC0AA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BC0AA2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BC0AA2" w:rsidRDefault="00BC0AA2">
            <w:pPr>
              <w:spacing w:after="0" w:line="240" w:lineRule="auto"/>
            </w:pPr>
          </w:p>
        </w:tc>
      </w:tr>
      <w:tr w:rsidR="00BC0AA2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BC0AA2" w:rsidRDefault="00BC0AA2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BC0AA2" w:rsidRDefault="00BC0AA2">
            <w:pPr>
              <w:spacing w:after="0" w:line="240" w:lineRule="auto"/>
            </w:pPr>
          </w:p>
        </w:tc>
      </w:tr>
    </w:tbl>
    <w:p w:rsidR="00BC0AA2" w:rsidRDefault="00524891">
      <w:r>
        <w:br w:type="page"/>
      </w:r>
    </w:p>
    <w:p w:rsidR="00BC0AA2" w:rsidRDefault="00524891">
      <w:pPr>
        <w:rPr>
          <w:b/>
        </w:rPr>
      </w:pPr>
      <w:r>
        <w:rPr>
          <w:b/>
          <w:noProof/>
        </w:rPr>
        <w:lastRenderedPageBreak/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-464185</wp:posOffset>
            </wp:positionV>
            <wp:extent cx="2555875" cy="68199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0AA2" w:rsidRDefault="00BC0AA2">
      <w:pPr>
        <w:rPr>
          <w:b/>
        </w:rPr>
      </w:pPr>
    </w:p>
    <w:p w:rsidR="00BC0AA2" w:rsidRDefault="00524891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2021</w:t>
      </w:r>
    </w:p>
    <w:p w:rsidR="00BC0AA2" w:rsidRDefault="00BC0AA2">
      <w:pPr>
        <w:jc w:val="center"/>
        <w:rPr>
          <w:b/>
          <w:sz w:val="28"/>
        </w:rPr>
      </w:pPr>
    </w:p>
    <w:tbl>
      <w:tblPr>
        <w:tblStyle w:val="Tabellenraster"/>
        <w:tblW w:w="9577" w:type="dxa"/>
        <w:tblInd w:w="-289" w:type="dxa"/>
        <w:tblLook w:val="04A0" w:firstRow="1" w:lastRow="0" w:firstColumn="1" w:lastColumn="0" w:noHBand="0" w:noVBand="1"/>
      </w:tblPr>
      <w:tblGrid>
        <w:gridCol w:w="1389"/>
        <w:gridCol w:w="3545"/>
        <w:gridCol w:w="991"/>
        <w:gridCol w:w="3652"/>
      </w:tblGrid>
      <w:tr w:rsidR="00BC0AA2" w:rsidTr="00000A89">
        <w:trPr>
          <w:trHeight w:val="454"/>
        </w:trPr>
        <w:tc>
          <w:tcPr>
            <w:tcW w:w="4934" w:type="dxa"/>
            <w:gridSpan w:val="2"/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bookmarkStart w:id="2" w:name="_GoBack"/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:rsidR="00BC0AA2" w:rsidRDefault="00524891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bookmarkEnd w:id="2"/>
      <w:tr w:rsidR="00BC0AA2" w:rsidTr="00000A89">
        <w:trPr>
          <w:trHeight w:val="454"/>
        </w:trPr>
        <w:tc>
          <w:tcPr>
            <w:tcW w:w="1389" w:type="dxa"/>
            <w:shd w:val="clear" w:color="auto" w:fill="F79646" w:themeFill="accent6"/>
          </w:tcPr>
          <w:p w:rsidR="00BC0AA2" w:rsidRDefault="00BC0AA2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F79646" w:themeFill="accent6"/>
          </w:tcPr>
          <w:p w:rsidR="00BC0AA2" w:rsidRDefault="00213921">
            <w:pPr>
              <w:spacing w:after="0" w:line="240" w:lineRule="auto"/>
              <w:ind w:left="360"/>
            </w:pPr>
            <w:r>
              <w:t>Laura Schwendinger</w:t>
            </w:r>
          </w:p>
        </w:tc>
        <w:tc>
          <w:tcPr>
            <w:tcW w:w="991" w:type="dxa"/>
            <w:shd w:val="clear" w:color="auto" w:fill="F79646" w:themeFill="accent6"/>
          </w:tcPr>
          <w:p w:rsidR="00BC0AA2" w:rsidRDefault="00BC0AA2">
            <w:pPr>
              <w:pStyle w:val="Listenabsatz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3652" w:type="dxa"/>
            <w:shd w:val="clear" w:color="auto" w:fill="F79646" w:themeFill="accent6"/>
          </w:tcPr>
          <w:p w:rsidR="00BC0AA2" w:rsidRDefault="00C05614" w:rsidP="00C05614">
            <w:pPr>
              <w:spacing w:after="0" w:line="240" w:lineRule="auto"/>
              <w:ind w:left="352"/>
            </w:pPr>
            <w:r>
              <w:t>Manuel Gmeiner</w:t>
            </w:r>
          </w:p>
        </w:tc>
      </w:tr>
      <w:tr w:rsidR="00BC0AA2" w:rsidTr="00000A89">
        <w:trPr>
          <w:trHeight w:val="454"/>
        </w:trPr>
        <w:tc>
          <w:tcPr>
            <w:tcW w:w="1389" w:type="dxa"/>
            <w:shd w:val="clear" w:color="auto" w:fill="F79646" w:themeFill="accent6"/>
          </w:tcPr>
          <w:p w:rsidR="00BC0AA2" w:rsidRDefault="00BC0AA2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F79646" w:themeFill="accent6"/>
          </w:tcPr>
          <w:p w:rsidR="00BC0AA2" w:rsidRDefault="00213921">
            <w:pPr>
              <w:spacing w:after="0" w:line="240" w:lineRule="auto"/>
              <w:ind w:left="360"/>
            </w:pPr>
            <w:r>
              <w:t>Doris Bereuter</w:t>
            </w:r>
          </w:p>
        </w:tc>
        <w:tc>
          <w:tcPr>
            <w:tcW w:w="991" w:type="dxa"/>
            <w:shd w:val="clear" w:color="auto" w:fill="F79646" w:themeFill="accent6"/>
          </w:tcPr>
          <w:p w:rsidR="00BC0AA2" w:rsidRDefault="00BC0AA2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BC0AA2" w:rsidRDefault="00C05614">
            <w:pPr>
              <w:spacing w:after="0" w:line="240" w:lineRule="auto"/>
              <w:ind w:left="360"/>
            </w:pPr>
            <w:r>
              <w:t xml:space="preserve">Philipp Schwarz </w:t>
            </w:r>
          </w:p>
        </w:tc>
      </w:tr>
      <w:tr w:rsidR="00BC0AA2" w:rsidTr="00000A89">
        <w:trPr>
          <w:trHeight w:val="454"/>
        </w:trPr>
        <w:tc>
          <w:tcPr>
            <w:tcW w:w="1389" w:type="dxa"/>
            <w:shd w:val="clear" w:color="auto" w:fill="92E285"/>
          </w:tcPr>
          <w:p w:rsidR="00BC0AA2" w:rsidRDefault="00BC0AA2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92E285"/>
          </w:tcPr>
          <w:p w:rsidR="00BC0AA2" w:rsidRDefault="00851294">
            <w:pPr>
              <w:spacing w:after="0" w:line="240" w:lineRule="auto"/>
              <w:ind w:left="360"/>
            </w:pPr>
            <w:r>
              <w:t xml:space="preserve">Stefanie </w:t>
            </w:r>
            <w:proofErr w:type="spellStart"/>
            <w:r>
              <w:t>Geser</w:t>
            </w:r>
            <w:proofErr w:type="spellEnd"/>
          </w:p>
        </w:tc>
        <w:tc>
          <w:tcPr>
            <w:tcW w:w="991" w:type="dxa"/>
            <w:shd w:val="clear" w:color="auto" w:fill="F79646" w:themeFill="accent6"/>
          </w:tcPr>
          <w:p w:rsidR="00BC0AA2" w:rsidRDefault="00BC0AA2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BC0AA2" w:rsidRDefault="00C05614">
            <w:pPr>
              <w:spacing w:after="0" w:line="240" w:lineRule="auto"/>
              <w:ind w:left="360"/>
            </w:pPr>
            <w:r>
              <w:t>Florian Bereuter</w:t>
            </w:r>
          </w:p>
        </w:tc>
      </w:tr>
      <w:tr w:rsidR="00851294" w:rsidTr="00000A89">
        <w:trPr>
          <w:trHeight w:val="454"/>
        </w:trPr>
        <w:tc>
          <w:tcPr>
            <w:tcW w:w="1389" w:type="dxa"/>
            <w:shd w:val="clear" w:color="auto" w:fill="92E285"/>
          </w:tcPr>
          <w:p w:rsidR="00851294" w:rsidRDefault="00851294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92E285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 xml:space="preserve">Katharina </w:t>
            </w:r>
            <w:proofErr w:type="spellStart"/>
            <w:r>
              <w:t>Kostajnsek</w:t>
            </w:r>
            <w:proofErr w:type="spellEnd"/>
          </w:p>
        </w:tc>
        <w:tc>
          <w:tcPr>
            <w:tcW w:w="991" w:type="dxa"/>
            <w:shd w:val="clear" w:color="auto" w:fill="F79646" w:themeFill="accent6"/>
          </w:tcPr>
          <w:p w:rsidR="00851294" w:rsidRDefault="00851294" w:rsidP="00851294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>Anton Berlinger</w:t>
            </w:r>
          </w:p>
        </w:tc>
      </w:tr>
      <w:tr w:rsidR="00851294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851294" w:rsidRDefault="00851294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 xml:space="preserve">Isabella </w:t>
            </w:r>
            <w:proofErr w:type="spellStart"/>
            <w:r>
              <w:t>Kostajnsek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851294" w:rsidRDefault="00851294" w:rsidP="00851294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>André Eiler</w:t>
            </w:r>
          </w:p>
        </w:tc>
      </w:tr>
      <w:tr w:rsidR="00851294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851294" w:rsidRDefault="00851294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851294" w:rsidRDefault="00851294" w:rsidP="00851294">
            <w:pPr>
              <w:spacing w:after="0" w:line="240" w:lineRule="auto"/>
              <w:ind w:left="360"/>
            </w:pPr>
            <w:proofErr w:type="spellStart"/>
            <w:r>
              <w:t>Alissia</w:t>
            </w:r>
            <w:proofErr w:type="spellEnd"/>
            <w:r>
              <w:t xml:space="preserve"> </w:t>
            </w:r>
            <w:proofErr w:type="spellStart"/>
            <w:r>
              <w:t>Schöflinger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851294" w:rsidRDefault="00851294" w:rsidP="00851294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>Claudio Gmeiner</w:t>
            </w:r>
          </w:p>
        </w:tc>
      </w:tr>
      <w:tr w:rsidR="00851294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851294" w:rsidRDefault="00851294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 xml:space="preserve">Marion </w:t>
            </w:r>
            <w:proofErr w:type="spellStart"/>
            <w:r>
              <w:t>Betsch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851294" w:rsidRDefault="00851294" w:rsidP="00851294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851294" w:rsidRDefault="00851294" w:rsidP="00851294">
            <w:pPr>
              <w:spacing w:after="0" w:line="240" w:lineRule="auto"/>
              <w:ind w:left="360"/>
            </w:pPr>
            <w:r>
              <w:t>Florian Schiemer</w:t>
            </w:r>
          </w:p>
        </w:tc>
      </w:tr>
      <w:tr w:rsidR="00BC0AA2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BC0AA2" w:rsidRDefault="00BC0AA2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BC0AA2" w:rsidRDefault="00126BB2">
            <w:pPr>
              <w:spacing w:after="0" w:line="240" w:lineRule="auto"/>
              <w:ind w:left="360"/>
            </w:pPr>
            <w:r>
              <w:t>Julia Weigl</w:t>
            </w:r>
          </w:p>
        </w:tc>
        <w:tc>
          <w:tcPr>
            <w:tcW w:w="991" w:type="dxa"/>
            <w:shd w:val="clear" w:color="auto" w:fill="92E285"/>
          </w:tcPr>
          <w:p w:rsidR="00BC0AA2" w:rsidRDefault="00BC0AA2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BC0AA2" w:rsidRDefault="00851294">
            <w:pPr>
              <w:spacing w:after="0" w:line="240" w:lineRule="auto"/>
              <w:ind w:left="360"/>
            </w:pPr>
            <w:r>
              <w:t>Patrick Fischer</w:t>
            </w:r>
          </w:p>
        </w:tc>
      </w:tr>
      <w:tr w:rsidR="00BC0AA2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BC0AA2" w:rsidRDefault="00BC0AA2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BC0AA2" w:rsidRDefault="00126BB2">
            <w:pPr>
              <w:spacing w:after="0" w:line="240" w:lineRule="auto"/>
              <w:ind w:left="360"/>
            </w:pPr>
            <w:r>
              <w:t>Karin Eberle</w:t>
            </w:r>
          </w:p>
        </w:tc>
        <w:tc>
          <w:tcPr>
            <w:tcW w:w="991" w:type="dxa"/>
            <w:shd w:val="clear" w:color="auto" w:fill="auto"/>
          </w:tcPr>
          <w:p w:rsidR="00BC0AA2" w:rsidRDefault="00BC0AA2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BC0AA2" w:rsidRDefault="00851294">
            <w:pPr>
              <w:spacing w:after="0" w:line="240" w:lineRule="auto"/>
              <w:ind w:left="360"/>
            </w:pPr>
            <w:r>
              <w:t>Michael Unterberger</w:t>
            </w:r>
          </w:p>
        </w:tc>
      </w:tr>
      <w:tr w:rsidR="00BC0AA2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BC0AA2" w:rsidRDefault="00BC0AA2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BC0AA2" w:rsidRDefault="00BC0AA2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BC0AA2" w:rsidRDefault="00BC0AA2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BC0AA2" w:rsidRDefault="00DB29FB">
            <w:pPr>
              <w:spacing w:after="0" w:line="240" w:lineRule="auto"/>
              <w:ind w:left="360"/>
            </w:pPr>
            <w:r>
              <w:t xml:space="preserve">Bernd </w:t>
            </w:r>
            <w:proofErr w:type="spellStart"/>
            <w:r>
              <w:t>Schmiedle</w:t>
            </w:r>
            <w:proofErr w:type="spellEnd"/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 xml:space="preserve">Kilian </w:t>
            </w:r>
            <w:proofErr w:type="spellStart"/>
            <w:r>
              <w:t>Sohm</w:t>
            </w:r>
            <w:proofErr w:type="spellEnd"/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>Michael Weigl</w:t>
            </w: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 xml:space="preserve">Andreas </w:t>
            </w:r>
            <w:proofErr w:type="spellStart"/>
            <w:r>
              <w:t>Gojo</w:t>
            </w:r>
            <w:proofErr w:type="spellEnd"/>
            <w:r>
              <w:t xml:space="preserve"> </w:t>
            </w: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>Philipp Schiemer</w:t>
            </w: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>Johannes Winder</w:t>
            </w: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 xml:space="preserve">Christof </w:t>
            </w:r>
            <w:proofErr w:type="spellStart"/>
            <w:r>
              <w:t>Geser</w:t>
            </w:r>
            <w:proofErr w:type="spellEnd"/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 xml:space="preserve">Simon </w:t>
            </w:r>
            <w:proofErr w:type="spellStart"/>
            <w:r>
              <w:t>Geser</w:t>
            </w:r>
            <w:proofErr w:type="spellEnd"/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 xml:space="preserve">Goran </w:t>
            </w:r>
            <w:proofErr w:type="spellStart"/>
            <w:r>
              <w:t>Sohm</w:t>
            </w:r>
            <w:proofErr w:type="spellEnd"/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>Elmar Bereuter</w:t>
            </w: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>Wolfgang Lehner</w:t>
            </w: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  <w:r>
              <w:t xml:space="preserve">Martin </w:t>
            </w:r>
            <w:proofErr w:type="spellStart"/>
            <w:r>
              <w:t>Johler</w:t>
            </w:r>
            <w:proofErr w:type="spellEnd"/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</w:tr>
      <w:tr w:rsidR="00DB29FB" w:rsidTr="00000A89">
        <w:trPr>
          <w:trHeight w:val="454"/>
        </w:trPr>
        <w:tc>
          <w:tcPr>
            <w:tcW w:w="1389" w:type="dxa"/>
            <w:shd w:val="clear" w:color="auto" w:fill="auto"/>
          </w:tcPr>
          <w:p w:rsidR="00DB29FB" w:rsidRDefault="00DB29FB" w:rsidP="00000A89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both"/>
            </w:pPr>
          </w:p>
        </w:tc>
        <w:tc>
          <w:tcPr>
            <w:tcW w:w="3545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DB29FB" w:rsidRDefault="00DB29FB" w:rsidP="00DB29FB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DB29FB" w:rsidRDefault="00DB29FB" w:rsidP="00DB29FB">
            <w:pPr>
              <w:spacing w:after="0" w:line="240" w:lineRule="auto"/>
              <w:ind w:left="360"/>
            </w:pPr>
          </w:p>
        </w:tc>
      </w:tr>
    </w:tbl>
    <w:p w:rsidR="00BC0AA2" w:rsidRDefault="00BC0AA2" w:rsidP="001772D3"/>
    <w:sectPr w:rsidR="00BC0AA2">
      <w:headerReference w:type="default" r:id="rId13"/>
      <w:pgSz w:w="11906" w:h="16838"/>
      <w:pgMar w:top="1417" w:right="1417" w:bottom="1134" w:left="1417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3921" w:rsidRDefault="00213921" w:rsidP="00213921">
      <w:pPr>
        <w:spacing w:after="0" w:line="240" w:lineRule="auto"/>
      </w:pPr>
      <w:r>
        <w:separator/>
      </w:r>
    </w:p>
  </w:endnote>
  <w:endnote w:type="continuationSeparator" w:id="0">
    <w:p w:rsidR="00213921" w:rsidRDefault="00213921" w:rsidP="00213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3921" w:rsidRDefault="00213921" w:rsidP="00213921">
      <w:pPr>
        <w:spacing w:after="0" w:line="240" w:lineRule="auto"/>
      </w:pPr>
      <w:r>
        <w:separator/>
      </w:r>
    </w:p>
  </w:footnote>
  <w:footnote w:type="continuationSeparator" w:id="0">
    <w:p w:rsidR="00213921" w:rsidRDefault="00213921" w:rsidP="002139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921" w:rsidRDefault="00213921">
    <w:pPr>
      <w:pStyle w:val="Kopfzeile"/>
    </w:pPr>
    <w:r>
      <w:rPr>
        <w:noProof/>
        <w:sz w:val="28"/>
        <w:szCs w:val="28"/>
      </w:rPr>
      <w:drawing>
        <wp:anchor distT="0" distB="0" distL="0" distR="0" simplePos="0" relativeHeight="251659264" behindDoc="0" locked="0" layoutInCell="1" allowOverlap="1" wp14:anchorId="1B1F7F58" wp14:editId="22650A45">
          <wp:simplePos x="0" y="0"/>
          <wp:positionH relativeFrom="margin">
            <wp:align>right</wp:align>
          </wp:positionH>
          <wp:positionV relativeFrom="paragraph">
            <wp:posOffset>-304800</wp:posOffset>
          </wp:positionV>
          <wp:extent cx="2555875" cy="681990"/>
          <wp:effectExtent l="0" t="0" r="0" b="0"/>
          <wp:wrapSquare wrapText="largest"/>
          <wp:docPr id="2" name="Bild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ild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76" t="-661" r="-176" b="-661"/>
                  <a:stretch>
                    <a:fillRect/>
                  </a:stretch>
                </pic:blipFill>
                <pic:spPr bwMode="auto">
                  <a:xfrm>
                    <a:off x="0" y="0"/>
                    <a:ext cx="2555875" cy="681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301C9"/>
    <w:multiLevelType w:val="multilevel"/>
    <w:tmpl w:val="30323B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522F65"/>
    <w:multiLevelType w:val="multilevel"/>
    <w:tmpl w:val="C2E0AA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6B794575"/>
    <w:multiLevelType w:val="multilevel"/>
    <w:tmpl w:val="A2485074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AA2"/>
    <w:rsid w:val="00000A89"/>
    <w:rsid w:val="000F71BD"/>
    <w:rsid w:val="00126BB2"/>
    <w:rsid w:val="001772D3"/>
    <w:rsid w:val="00194CE4"/>
    <w:rsid w:val="00213921"/>
    <w:rsid w:val="002345DE"/>
    <w:rsid w:val="00323F16"/>
    <w:rsid w:val="00524891"/>
    <w:rsid w:val="007B261F"/>
    <w:rsid w:val="00825ED4"/>
    <w:rsid w:val="008329A6"/>
    <w:rsid w:val="00851294"/>
    <w:rsid w:val="00A2360E"/>
    <w:rsid w:val="00B956B7"/>
    <w:rsid w:val="00BB4E71"/>
    <w:rsid w:val="00BC0AA2"/>
    <w:rsid w:val="00C05614"/>
    <w:rsid w:val="00C70E8F"/>
    <w:rsid w:val="00D956E9"/>
    <w:rsid w:val="00DB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811C9"/>
  <w15:docId w15:val="{D6EAA458-5006-4328-A006-8A85C5769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241E9"/>
    <w:pPr>
      <w:spacing w:after="200" w:line="276" w:lineRule="auto"/>
    </w:pPr>
    <w:rPr>
      <w:sz w:val="22"/>
    </w:r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13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13921"/>
    <w:rPr>
      <w:sz w:val="22"/>
    </w:rPr>
  </w:style>
  <w:style w:type="paragraph" w:styleId="Fuzeile">
    <w:name w:val="footer"/>
    <w:basedOn w:val="Standard"/>
    <w:link w:val="FuzeileZchn"/>
    <w:uiPriority w:val="99"/>
    <w:unhideWhenUsed/>
    <w:rsid w:val="002139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13921"/>
    <w:rPr>
      <w:sz w:val="22"/>
    </w:rPr>
  </w:style>
  <w:style w:type="character" w:styleId="Hyperlink">
    <w:name w:val="Hyperlink"/>
    <w:basedOn w:val="Absatz-Standardschriftart"/>
    <w:uiPriority w:val="99"/>
    <w:unhideWhenUsed/>
    <w:rsid w:val="00213921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13921"/>
    <w:rPr>
      <w:color w:val="605E5C"/>
      <w:shd w:val="clear" w:color="auto" w:fill="E1DFDD"/>
    </w:rPr>
  </w:style>
  <w:style w:type="paragraph" w:customStyle="1" w:styleId="Default">
    <w:name w:val="Default"/>
    <w:rsid w:val="002139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ilipp.schwarz@doppelmayr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kostajnsek@gmail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Claudio.gmeiner@outloo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e.eiler@hotmai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Wüschner</dc:creator>
  <dc:description/>
  <cp:lastModifiedBy>Schwarz Philipp</cp:lastModifiedBy>
  <cp:revision>9</cp:revision>
  <cp:lastPrinted>2021-04-26T11:35:00Z</cp:lastPrinted>
  <dcterms:created xsi:type="dcterms:W3CDTF">2021-04-14T08:36:00Z</dcterms:created>
  <dcterms:modified xsi:type="dcterms:W3CDTF">2021-05-05T15:21:00Z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